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内蒙古自治区农牧业科学院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新录用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控制数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人员政审表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991"/>
        <w:gridCol w:w="143"/>
        <w:gridCol w:w="1074"/>
        <w:gridCol w:w="60"/>
        <w:gridCol w:w="1134"/>
        <w:gridCol w:w="992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近期一寸免冠彩照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w w:val="95"/>
                <w:szCs w:val="21"/>
              </w:rPr>
            </w:pPr>
            <w:r>
              <w:rPr>
                <w:rFonts w:hint="eastAsia"/>
                <w:w w:val="95"/>
                <w:szCs w:val="21"/>
              </w:rPr>
              <w:t>身份证号码</w:t>
            </w:r>
          </w:p>
        </w:tc>
        <w:tc>
          <w:tcPr>
            <w:tcW w:w="362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28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  <w:lang w:eastAsia="zh-CN"/>
              </w:rPr>
              <w:t>岗位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报考单位有无回避关系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  人  简  历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院校（工作单位）及职务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3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  要  社  会  关  系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3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  要  现  实  表  现</w:t>
            </w:r>
          </w:p>
        </w:tc>
        <w:tc>
          <w:tcPr>
            <w:tcW w:w="728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right="420"/>
              <w:rPr>
                <w:rFonts w:hint="eastAsia"/>
                <w:szCs w:val="21"/>
              </w:rPr>
            </w:pPr>
          </w:p>
          <w:p>
            <w:pPr>
              <w:ind w:right="420" w:firstLine="4725" w:firstLineChars="2250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盖   章</w:t>
            </w:r>
          </w:p>
          <w:p>
            <w:pPr>
              <w:ind w:right="420" w:firstLine="4305" w:firstLineChars="20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12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  地  公  安  部  门  意  见</w:t>
            </w:r>
          </w:p>
        </w:tc>
        <w:tc>
          <w:tcPr>
            <w:tcW w:w="728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right="420" w:firstLine="4725" w:firstLineChars="2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   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1.个人简历从大学起填写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2.主要现实表现由考生所在单位填写，应届毕业生由所在学校填写，如毕业未就业，由村、居委会填写。主要表现</w:t>
      </w:r>
      <w:r>
        <w:rPr>
          <w:rFonts w:hint="eastAsia"/>
          <w:szCs w:val="21"/>
          <w:lang w:eastAsia="zh-CN"/>
        </w:rPr>
        <w:t>必须</w:t>
      </w:r>
      <w:r>
        <w:rPr>
          <w:rFonts w:hint="eastAsia"/>
          <w:szCs w:val="21"/>
        </w:rPr>
        <w:t>包括：政治思想表现</w:t>
      </w:r>
      <w:r>
        <w:rPr>
          <w:rFonts w:hint="eastAsia"/>
          <w:szCs w:val="21"/>
          <w:lang w:eastAsia="zh-CN"/>
        </w:rPr>
        <w:t>（需评价牢固树立铸牢中华民族共同体意识表现）</w:t>
      </w:r>
      <w:r>
        <w:rPr>
          <w:rFonts w:hint="eastAsia"/>
          <w:szCs w:val="21"/>
        </w:rPr>
        <w:t>、道德品质、业务能力、工作实绩、遵纪守法、有无参加非法组织、主要缺点或不足。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3.当地公安部门是指考生户籍所在地派出所，意见指有无违法行为记录。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03"/>
    <w:rsid w:val="00056951"/>
    <w:rsid w:val="00110CC4"/>
    <w:rsid w:val="003258E4"/>
    <w:rsid w:val="005D0EF0"/>
    <w:rsid w:val="006B7D6C"/>
    <w:rsid w:val="008F7272"/>
    <w:rsid w:val="009168D4"/>
    <w:rsid w:val="00967C9A"/>
    <w:rsid w:val="00AD2A03"/>
    <w:rsid w:val="00AF2C1F"/>
    <w:rsid w:val="00C86173"/>
    <w:rsid w:val="00CB0E0E"/>
    <w:rsid w:val="00EF527B"/>
    <w:rsid w:val="00F04618"/>
    <w:rsid w:val="7BFF17D5"/>
    <w:rsid w:val="C7DBB87B"/>
    <w:rsid w:val="FFE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内蒙古自治区农牧业科学院</Company>
  <Pages>2</Pages>
  <Words>78</Words>
  <Characters>445</Characters>
  <Lines>3</Lines>
  <Paragraphs>1</Paragraphs>
  <TotalTime>4</TotalTime>
  <ScaleCrop>false</ScaleCrop>
  <LinksUpToDate>false</LinksUpToDate>
  <CharactersWithSpaces>522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2023-07-17T04:22:00Z</dcterms:created>
  <dc:creator>木兰</dc:creator>
  <cp:lastModifiedBy>uos</cp:lastModifiedBy>
  <dcterms:modified xsi:type="dcterms:W3CDTF">2026-05-20T16:19:20Z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